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9225B" w:rsidRPr="00997A2F" w:rsidRDefault="00A9225B" w:rsidP="00A9225B">
      <w:pPr>
        <w:widowControl/>
        <w:spacing w:before="0" w:after="0"/>
        <w:rPr>
          <w:b/>
        </w:rPr>
      </w:pPr>
      <w:r w:rsidRPr="00997A2F">
        <w:rPr>
          <w:b/>
        </w:rPr>
        <w:t>Az adatkezelő megnevezése:</w:t>
      </w:r>
    </w:p>
    <w:p w:rsidR="00A9225B" w:rsidRPr="00997A2F" w:rsidRDefault="00A9225B" w:rsidP="00A9225B">
      <w:pPr>
        <w:widowControl/>
        <w:spacing w:before="0" w:after="0"/>
        <w:jc w:val="both"/>
      </w:pPr>
      <w:r>
        <w:t>Baranya Vármegyei Katasztrófavédelmi Igazgatóság (a továbbiakban: Baranya VMKI</w:t>
      </w:r>
      <w:r w:rsidRPr="00997A2F">
        <w:t>)</w:t>
      </w:r>
    </w:p>
    <w:p w:rsidR="00A9225B" w:rsidRPr="00997A2F" w:rsidRDefault="00A9225B" w:rsidP="00A9225B">
      <w:pPr>
        <w:widowControl/>
        <w:spacing w:before="0" w:after="0"/>
        <w:jc w:val="both"/>
        <w:rPr>
          <w:b/>
        </w:rPr>
      </w:pPr>
      <w:r w:rsidRPr="00997A2F">
        <w:rPr>
          <w:b/>
        </w:rPr>
        <w:t>Székhelye:</w:t>
      </w:r>
    </w:p>
    <w:p w:rsidR="00A9225B" w:rsidRPr="00997A2F" w:rsidRDefault="00A9225B" w:rsidP="00A9225B">
      <w:pPr>
        <w:widowControl/>
        <w:spacing w:before="0" w:after="0"/>
        <w:jc w:val="both"/>
      </w:pPr>
      <w:r>
        <w:t>7630 Pécs, Engel János József utca 1.</w:t>
      </w:r>
    </w:p>
    <w:p w:rsidR="00A9225B" w:rsidRPr="00997A2F" w:rsidRDefault="00A9225B" w:rsidP="00A9225B">
      <w:pPr>
        <w:widowControl/>
        <w:spacing w:before="0" w:after="0"/>
        <w:jc w:val="both"/>
        <w:rPr>
          <w:b/>
        </w:rPr>
      </w:pPr>
      <w:r w:rsidRPr="00997A2F">
        <w:rPr>
          <w:b/>
        </w:rPr>
        <w:t>Postai címe:</w:t>
      </w:r>
    </w:p>
    <w:p w:rsidR="00A9225B" w:rsidRPr="00997A2F" w:rsidRDefault="00A9225B" w:rsidP="00A9225B">
      <w:pPr>
        <w:widowControl/>
        <w:spacing w:before="0" w:after="0"/>
        <w:jc w:val="both"/>
      </w:pPr>
      <w:r>
        <w:t>7602 Pécs, Pf.: 326</w:t>
      </w:r>
    </w:p>
    <w:p w:rsidR="00A9225B" w:rsidRPr="00997A2F" w:rsidRDefault="00A9225B" w:rsidP="00A9225B">
      <w:pPr>
        <w:widowControl/>
        <w:spacing w:before="0" w:after="0"/>
        <w:jc w:val="both"/>
        <w:rPr>
          <w:b/>
        </w:rPr>
      </w:pPr>
      <w:r w:rsidRPr="00997A2F">
        <w:rPr>
          <w:b/>
        </w:rPr>
        <w:t>Telefonszáma:</w:t>
      </w:r>
    </w:p>
    <w:p w:rsidR="00A9225B" w:rsidRPr="00997A2F" w:rsidRDefault="00A9225B" w:rsidP="00A9225B">
      <w:pPr>
        <w:widowControl/>
        <w:spacing w:before="0" w:after="0"/>
        <w:jc w:val="both"/>
      </w:pPr>
      <w:r w:rsidRPr="00997A2F">
        <w:t>(+36-</w:t>
      </w:r>
      <w:r>
        <w:t>72</w:t>
      </w:r>
      <w:r w:rsidRPr="00997A2F">
        <w:t xml:space="preserve">) </w:t>
      </w:r>
      <w:r>
        <w:t>587</w:t>
      </w:r>
      <w:r w:rsidRPr="00997A2F">
        <w:t>-</w:t>
      </w:r>
      <w:r>
        <w:t>100,</w:t>
      </w:r>
    </w:p>
    <w:p w:rsidR="00A9225B" w:rsidRPr="00997A2F" w:rsidRDefault="00A9225B" w:rsidP="00A9225B">
      <w:pPr>
        <w:widowControl/>
        <w:spacing w:before="0" w:after="0"/>
        <w:jc w:val="both"/>
        <w:rPr>
          <w:b/>
        </w:rPr>
      </w:pPr>
      <w:r w:rsidRPr="00997A2F">
        <w:rPr>
          <w:b/>
        </w:rPr>
        <w:t>Telefaxszáma:</w:t>
      </w:r>
    </w:p>
    <w:p w:rsidR="00A9225B" w:rsidRPr="00997A2F" w:rsidRDefault="00A9225B" w:rsidP="00A9225B">
      <w:pPr>
        <w:widowControl/>
        <w:spacing w:before="0" w:after="0"/>
        <w:jc w:val="both"/>
      </w:pPr>
      <w:r w:rsidRPr="00997A2F">
        <w:t>(+36-</w:t>
      </w:r>
      <w:r>
        <w:t>72</w:t>
      </w:r>
      <w:r w:rsidRPr="00997A2F">
        <w:t xml:space="preserve">) </w:t>
      </w:r>
      <w:r>
        <w:t>587</w:t>
      </w:r>
      <w:r w:rsidRPr="00997A2F">
        <w:t>-</w:t>
      </w:r>
      <w:r>
        <w:t>109</w:t>
      </w:r>
    </w:p>
    <w:p w:rsidR="00A9225B" w:rsidRPr="00997A2F" w:rsidRDefault="00A9225B" w:rsidP="00A9225B">
      <w:pPr>
        <w:widowControl/>
        <w:spacing w:before="0" w:after="0"/>
        <w:jc w:val="both"/>
      </w:pPr>
    </w:p>
    <w:p w:rsidR="00A9225B" w:rsidRPr="00997A2F" w:rsidRDefault="00A9225B" w:rsidP="00A9225B">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9225B" w:rsidRPr="00997A2F" w:rsidRDefault="00A9225B" w:rsidP="00A9225B">
      <w:pPr>
        <w:widowControl/>
        <w:spacing w:before="0" w:after="0"/>
        <w:jc w:val="both"/>
      </w:pPr>
    </w:p>
    <w:p w:rsidR="00A9225B" w:rsidRPr="00997A2F" w:rsidRDefault="00A9225B" w:rsidP="00A9225B">
      <w:pPr>
        <w:widowControl/>
        <w:spacing w:before="0" w:after="0"/>
        <w:jc w:val="both"/>
        <w:rPr>
          <w:b/>
        </w:rPr>
      </w:pPr>
      <w:r w:rsidRPr="00997A2F">
        <w:rPr>
          <w:b/>
        </w:rPr>
        <w:t xml:space="preserve">A </w:t>
      </w:r>
      <w:r>
        <w:rPr>
          <w:b/>
        </w:rPr>
        <w:t>Baranya VMKI</w:t>
      </w:r>
      <w:r w:rsidRPr="00997A2F">
        <w:rPr>
          <w:b/>
        </w:rPr>
        <w:t xml:space="preserve"> adatvédelmi tisztviselője:</w:t>
      </w:r>
    </w:p>
    <w:p w:rsidR="00A9225B" w:rsidRPr="00997A2F" w:rsidRDefault="00A9225B" w:rsidP="00A9225B">
      <w:pPr>
        <w:widowControl/>
        <w:spacing w:before="0" w:after="0"/>
        <w:jc w:val="both"/>
      </w:pPr>
    </w:p>
    <w:p w:rsidR="00A9225B" w:rsidRPr="00997A2F" w:rsidRDefault="00A9225B" w:rsidP="00A9225B">
      <w:pPr>
        <w:widowControl/>
        <w:spacing w:before="0" w:after="0"/>
        <w:jc w:val="both"/>
      </w:pPr>
      <w:proofErr w:type="gramStart"/>
      <w:r w:rsidRPr="00997A2F">
        <w:t>dr.</w:t>
      </w:r>
      <w:proofErr w:type="gramEnd"/>
      <w:r w:rsidRPr="00997A2F">
        <w:t xml:space="preserve"> </w:t>
      </w:r>
      <w:r>
        <w:t>Polgár Miklós tű. százados</w:t>
      </w:r>
    </w:p>
    <w:p w:rsidR="00A9225B" w:rsidRPr="00997A2F" w:rsidRDefault="00A9225B" w:rsidP="00A9225B">
      <w:pPr>
        <w:widowControl/>
        <w:spacing w:before="0" w:after="0"/>
        <w:jc w:val="both"/>
      </w:pPr>
      <w:r w:rsidRPr="00997A2F">
        <w:t xml:space="preserve">Szolgálati helye: </w:t>
      </w:r>
      <w:r>
        <w:t>Baranya VMKI Hivatal</w:t>
      </w:r>
      <w:r w:rsidRPr="00997A2F">
        <w:t xml:space="preserve"> </w:t>
      </w:r>
    </w:p>
    <w:p w:rsidR="00A9225B" w:rsidRPr="00997A2F" w:rsidRDefault="00A9225B" w:rsidP="00A9225B">
      <w:pPr>
        <w:widowControl/>
        <w:spacing w:before="0" w:after="0"/>
        <w:jc w:val="both"/>
      </w:pPr>
    </w:p>
    <w:p w:rsidR="00A9225B" w:rsidRPr="00A554C9" w:rsidRDefault="00A9225B" w:rsidP="00A9225B">
      <w:pPr>
        <w:widowControl/>
        <w:spacing w:before="0" w:after="0"/>
        <w:jc w:val="both"/>
      </w:pPr>
      <w:r w:rsidRPr="00997A2F">
        <w:rPr>
          <w:b/>
        </w:rPr>
        <w:t>Elérhetősége:</w:t>
      </w:r>
      <w:r w:rsidRPr="00997A2F">
        <w:t xml:space="preserve"> (+36-</w:t>
      </w:r>
      <w:r>
        <w:t>72</w:t>
      </w:r>
      <w:r w:rsidRPr="00997A2F">
        <w:t xml:space="preserve">) </w:t>
      </w:r>
      <w:r>
        <w:t>587</w:t>
      </w:r>
      <w:r w:rsidRPr="00997A2F">
        <w:t>-</w:t>
      </w:r>
      <w:r>
        <w:t>104;</w:t>
      </w:r>
    </w:p>
    <w:p w:rsidR="00A9225B" w:rsidRDefault="00A9225B" w:rsidP="00A9225B">
      <w:pPr>
        <w:widowControl/>
        <w:spacing w:before="0" w:after="0"/>
        <w:jc w:val="both"/>
      </w:pPr>
      <w:r w:rsidRPr="00997A2F">
        <w:tab/>
      </w:r>
      <w:r w:rsidRPr="00997A2F">
        <w:tab/>
      </w:r>
      <w:hyperlink r:id="rId7" w:history="1">
        <w:r w:rsidRPr="00F47D3C">
          <w:rPr>
            <w:rStyle w:val="Hiperhivatkozs"/>
          </w:rPr>
          <w:t>baranya.titkarsag@katved.gov.hu</w:t>
        </w:r>
      </w:hyperlink>
      <w:r>
        <w:t>;</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A9225B">
      <w:pPr>
        <w:widowControl/>
        <w:spacing w:before="0" w:after="0"/>
        <w:jc w:val="both"/>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A9225B">
      <w:pPr>
        <w:widowControl/>
        <w:spacing w:before="0" w:after="0"/>
        <w:jc w:val="both"/>
      </w:pPr>
    </w:p>
    <w:p w:rsidR="00A807FB" w:rsidRPr="00997A2F" w:rsidRDefault="00A807FB" w:rsidP="00A9225B">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Pr="00997A2F">
        <w:t>1.-2.§-ai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datvédelmi incidens esetén a fenti kötelezettség teljesítése érdekében az értesítés megküldése céljából szintén sor kerülhet adatkezelésre a név és email</w:t>
      </w:r>
      <w:r w:rsidR="00A9225B">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5925E3">
        <w:t>Baranya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A9225B" w:rsidRDefault="00997A2F" w:rsidP="00A9225B">
      <w:pPr>
        <w:spacing w:before="0" w:after="0"/>
        <w:jc w:val="both"/>
      </w:pPr>
      <w:r w:rsidRPr="00997A2F">
        <w:t xml:space="preserve">A </w:t>
      </w:r>
      <w:r w:rsidR="005925E3">
        <w:t>Baranya VMKI</w:t>
      </w:r>
      <w:r w:rsidR="005925E3" w:rsidRPr="00997A2F">
        <w:t xml:space="preserve"> </w:t>
      </w:r>
      <w:r w:rsidRPr="00997A2F">
        <w:t>adatkezelési műveleteit úgy tervezi meg és hajtja végre, hogy biztosítsa az érintettek magánszférájának védelmét.</w:t>
      </w:r>
      <w:bookmarkStart w:id="2" w:name="_Toc514963789"/>
    </w:p>
    <w:p w:rsidR="00A9225B" w:rsidRPr="00A9225B" w:rsidRDefault="00A9225B" w:rsidP="00A9225B">
      <w:pPr>
        <w:spacing w:before="0" w:after="0"/>
        <w:jc w:val="both"/>
      </w:pPr>
    </w:p>
    <w:p w:rsidR="00997A2F" w:rsidRPr="00997A2F" w:rsidRDefault="00997A2F" w:rsidP="00997A2F">
      <w:pPr>
        <w:keepNext/>
        <w:spacing w:before="0" w:after="0"/>
        <w:jc w:val="both"/>
        <w:outlineLvl w:val="0"/>
        <w:rPr>
          <w:b/>
          <w:bCs/>
          <w:kern w:val="32"/>
        </w:rPr>
      </w:pPr>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5925E3">
        <w:t>Baranya VMKI</w:t>
      </w:r>
      <w:r w:rsidR="005925E3"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5925E3">
        <w:t>Baranya VMKI</w:t>
      </w:r>
      <w:r w:rsidR="005925E3" w:rsidRPr="00997A2F">
        <w:t xml:space="preserve"> </w:t>
      </w:r>
      <w:r w:rsidRPr="00997A2F">
        <w:t>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A9225B" w:rsidRPr="00997A2F" w:rsidRDefault="00A9225B" w:rsidP="00A9225B">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8" w:history="1">
        <w:r w:rsidRPr="00997A2F">
          <w:rPr>
            <w:color w:val="0000FF"/>
            <w:u w:val="single"/>
          </w:rPr>
          <w:t>https://epapir.gov.hu/</w:t>
        </w:r>
      </w:hyperlink>
      <w:r w:rsidRPr="00997A2F">
        <w:t xml:space="preserve">), postai úton vagy a </w:t>
      </w:r>
      <w:hyperlink r:id="rId9" w:history="1">
        <w:r w:rsidRPr="00F47D3C">
          <w:rPr>
            <w:rStyle w:val="Hiperhivatkozs"/>
          </w:rPr>
          <w:t>baranya.titkarsag@katved.gov.hu</w:t>
        </w:r>
      </w:hyperlink>
      <w:r w:rsidRPr="00997A2F">
        <w:t xml:space="preserve"> elektronikus levélcímre lehet benyújtani a </w:t>
      </w:r>
      <w:r>
        <w:t>Baranya Vármegyei Katasztrófavédelmi Igazgatóság</w:t>
      </w:r>
      <w:r w:rsidRPr="00997A2F">
        <w:t xml:space="preserve"> részére.</w:t>
      </w:r>
    </w:p>
    <w:p w:rsidR="00A9225B" w:rsidRPr="00997A2F" w:rsidRDefault="00A9225B" w:rsidP="00A9225B">
      <w:pPr>
        <w:spacing w:before="0" w:after="0"/>
        <w:jc w:val="both"/>
      </w:pPr>
      <w:r w:rsidRPr="00997A2F">
        <w:t>A kérelem benyújtásakor</w:t>
      </w:r>
      <w:r>
        <w:t xml:space="preserve"> a</w:t>
      </w:r>
      <w:r w:rsidRPr="00997A2F">
        <w:t xml:space="preserve"> pontos címzés</w:t>
      </w:r>
      <w:r>
        <w:t>re ügyelni kell, illetve a</w:t>
      </w:r>
      <w:r w:rsidRPr="00997A2F">
        <w:t xml:space="preserve"> kérelemben fel</w:t>
      </w:r>
      <w:r>
        <w:t xml:space="preserve"> kell </w:t>
      </w:r>
      <w:r w:rsidRPr="00997A2F">
        <w:t>tüntetni, hogy az a hozzáférési jog, azon belül a tájékoztatáshoz való jog gyakorlására irányul.</w:t>
      </w:r>
    </w:p>
    <w:p w:rsidR="00A9225B" w:rsidRPr="00997A2F" w:rsidRDefault="00A9225B" w:rsidP="00A9225B">
      <w:pPr>
        <w:spacing w:before="0" w:after="0"/>
        <w:jc w:val="both"/>
      </w:pPr>
    </w:p>
    <w:p w:rsidR="00A9225B" w:rsidRPr="00997A2F" w:rsidRDefault="00A9225B" w:rsidP="00A9225B">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10" w:history="1">
        <w:r w:rsidRPr="00F47D3C">
          <w:rPr>
            <w:rStyle w:val="Hiperhivatkozs"/>
          </w:rPr>
          <w:t>baranya.titkarsag@katved.gov.hu</w:t>
        </w:r>
      </w:hyperlink>
      <w:r w:rsidRPr="00997A2F">
        <w:t xml:space="preserve"> elektronikus levélcímen lehet benyújtani a </w:t>
      </w:r>
      <w:r>
        <w:t>Baranya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A9225B" w:rsidRPr="00997A2F" w:rsidRDefault="00A9225B" w:rsidP="00A9225B">
      <w:pPr>
        <w:spacing w:before="0" w:after="0"/>
        <w:jc w:val="both"/>
      </w:pPr>
      <w:r w:rsidRPr="00997A2F">
        <w:t>A kérelmet az e-papír rendszeren (</w:t>
      </w:r>
      <w:hyperlink r:id="rId11" w:history="1">
        <w:r w:rsidRPr="00997A2F">
          <w:rPr>
            <w:color w:val="0000FF"/>
            <w:u w:val="single"/>
          </w:rPr>
          <w:t>https://epapir.gov.hu/</w:t>
        </w:r>
      </w:hyperlink>
      <w:r w:rsidRPr="00997A2F">
        <w:t xml:space="preserve">), postai úton vagy a </w:t>
      </w:r>
      <w:hyperlink r:id="rId12" w:history="1">
        <w:r w:rsidRPr="00F47D3C">
          <w:rPr>
            <w:rStyle w:val="Hiperhivatkozs"/>
          </w:rPr>
          <w:t>baranya.titkarsag@katved.gov.hu</w:t>
        </w:r>
      </w:hyperlink>
      <w:r w:rsidRPr="00997A2F">
        <w:t xml:space="preserve"> elektronikus levélcímen lehet benyújtani a </w:t>
      </w:r>
      <w:r>
        <w:t>Baranya Vármegyei Katasztrófavédelmi Igazgatóság</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5925E3">
        <w:t>Baranya VMKI</w:t>
      </w:r>
      <w:r w:rsidR="005925E3" w:rsidRPr="00997A2F">
        <w:t xml:space="preserve"> </w:t>
      </w:r>
      <w:bookmarkStart w:id="3" w:name="_GoBack"/>
      <w:bookmarkEnd w:id="3"/>
      <w:r w:rsidRPr="00997A2F">
        <w:t xml:space="preserve">a személyes adatot nyilvánosságra hozta, és a </w:t>
      </w:r>
      <w:r w:rsidR="005925E3">
        <w:t>Baranya VMKI</w:t>
      </w:r>
      <w:r w:rsidR="005925E3" w:rsidRPr="00997A2F">
        <w:t xml:space="preserve"> </w:t>
      </w:r>
      <w:r w:rsidRPr="00997A2F">
        <w:t xml:space="preserve">az adatot a törléshez való jogra vonatkozó rendelkezések alapján azt törölni köteles, az elérhető technológia és a megvalósítás költségeinek figyelembevételével megteszi az </w:t>
      </w:r>
      <w:r w:rsidR="000E33ED" w:rsidRPr="00997A2F">
        <w:t>ésszerűen</w:t>
      </w:r>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0E33ED" w:rsidRPr="00997A2F" w:rsidRDefault="000E33ED" w:rsidP="000E33ED">
      <w:pPr>
        <w:spacing w:before="0" w:after="0"/>
        <w:jc w:val="both"/>
      </w:pPr>
      <w:r w:rsidRPr="00997A2F">
        <w:t xml:space="preserve">A kérelmet az e-papír rendszeren (https://epapir.gov.hu/), postai úton vagy a </w:t>
      </w:r>
      <w:hyperlink r:id="rId13" w:history="1">
        <w:r w:rsidRPr="00F47D3C">
          <w:rPr>
            <w:rStyle w:val="Hiperhivatkozs"/>
          </w:rPr>
          <w:t>baranya.titkarsag@katved.gov.hu</w:t>
        </w:r>
      </w:hyperlink>
      <w:r w:rsidRPr="00997A2F">
        <w:t xml:space="preserve"> elektronikus levélcímen lehet benyújtani a </w:t>
      </w:r>
      <w:r>
        <w:t>Baranya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0E33ED" w:rsidRPr="00997A2F" w:rsidRDefault="000E33ED" w:rsidP="000E33ED">
      <w:pPr>
        <w:spacing w:before="0" w:after="0"/>
        <w:jc w:val="both"/>
      </w:pPr>
      <w:r w:rsidRPr="00997A2F">
        <w:t xml:space="preserve">A kérelmet az e-papír rendszeren (https://epapir.gov.hu/), postai úton vagy a </w:t>
      </w:r>
      <w:hyperlink r:id="rId14" w:history="1">
        <w:r w:rsidRPr="00F47D3C">
          <w:rPr>
            <w:rStyle w:val="Hiperhivatkozs"/>
          </w:rPr>
          <w:t>baranya.titkarsag@katved.gov.hu</w:t>
        </w:r>
      </w:hyperlink>
      <w:r w:rsidRPr="00997A2F">
        <w:t xml:space="preserve"> elektronikus levélcímen lehet benyújtani a </w:t>
      </w:r>
      <w:r>
        <w:t>Baranya Vármegyei Katasztrófavédelmi Igazgatóság</w:t>
      </w:r>
      <w:r w:rsidRPr="00997A2F">
        <w:t xml:space="preserve"> részére.</w:t>
      </w:r>
    </w:p>
    <w:p w:rsidR="000E33ED" w:rsidRPr="00997A2F" w:rsidRDefault="000E33ED" w:rsidP="000E33ED">
      <w:pPr>
        <w:spacing w:before="0" w:after="0"/>
        <w:jc w:val="both"/>
      </w:pPr>
      <w:r>
        <w:t>A kérelem benyújtásakor</w:t>
      </w:r>
      <w:r w:rsidRPr="00997A2F">
        <w:t xml:space="preserve"> a pontos címzésre</w:t>
      </w:r>
      <w:r>
        <w:t xml:space="preserve"> ügyelni kell, illetve a </w:t>
      </w:r>
      <w:r w:rsidRPr="00997A2F">
        <w:t>kérelemben fel</w:t>
      </w:r>
      <w:r>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5"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w:t>
      </w:r>
      <w:r w:rsidRPr="00997A2F">
        <w:lastRenderedPageBreak/>
        <w:t xml:space="preserve">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5B" w:rsidRDefault="00A9225B" w:rsidP="00A9225B">
      <w:pPr>
        <w:spacing w:before="0" w:after="0"/>
      </w:pPr>
      <w:r>
        <w:separator/>
      </w:r>
    </w:p>
  </w:endnote>
  <w:endnote w:type="continuationSeparator" w:id="0">
    <w:p w:rsidR="00A9225B" w:rsidRDefault="00A9225B" w:rsidP="00A922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5B" w:rsidRDefault="00A9225B" w:rsidP="00A9225B">
      <w:pPr>
        <w:spacing w:before="0" w:after="0"/>
      </w:pPr>
      <w:r>
        <w:separator/>
      </w:r>
    </w:p>
  </w:footnote>
  <w:footnote w:type="continuationSeparator" w:id="0">
    <w:p w:rsidR="00A9225B" w:rsidRDefault="00A9225B" w:rsidP="00A9225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E33ED"/>
    <w:rsid w:val="004B638D"/>
    <w:rsid w:val="005925E3"/>
    <w:rsid w:val="00687AB8"/>
    <w:rsid w:val="00997A2F"/>
    <w:rsid w:val="00A20E87"/>
    <w:rsid w:val="00A738F8"/>
    <w:rsid w:val="00A807FB"/>
    <w:rsid w:val="00A9225B"/>
    <w:rsid w:val="00B00D1E"/>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paragraph" w:styleId="lfej">
    <w:name w:val="header"/>
    <w:basedOn w:val="Norml"/>
    <w:link w:val="lfejChar"/>
    <w:uiPriority w:val="99"/>
    <w:unhideWhenUsed/>
    <w:rsid w:val="00A9225B"/>
    <w:pPr>
      <w:tabs>
        <w:tab w:val="center" w:pos="4536"/>
        <w:tab w:val="right" w:pos="9072"/>
      </w:tabs>
      <w:spacing w:before="0" w:after="0"/>
    </w:pPr>
  </w:style>
  <w:style w:type="character" w:customStyle="1" w:styleId="lfejChar">
    <w:name w:val="Élőfej Char"/>
    <w:basedOn w:val="Bekezdsalapbettpusa"/>
    <w:link w:val="lfej"/>
    <w:uiPriority w:val="99"/>
    <w:rsid w:val="00A9225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9225B"/>
    <w:pPr>
      <w:tabs>
        <w:tab w:val="center" w:pos="4536"/>
        <w:tab w:val="right" w:pos="9072"/>
      </w:tabs>
      <w:spacing w:before="0" w:after="0"/>
    </w:pPr>
  </w:style>
  <w:style w:type="character" w:customStyle="1" w:styleId="llbChar">
    <w:name w:val="Élőláb Char"/>
    <w:basedOn w:val="Bekezdsalapbettpusa"/>
    <w:link w:val="llb"/>
    <w:uiPriority w:val="99"/>
    <w:rsid w:val="00A9225B"/>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92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baranya.titkarsag@katved.gov.hu" TargetMode="External"/><Relationship Id="rId3" Type="http://schemas.openxmlformats.org/officeDocument/2006/relationships/settings" Target="settings.xml"/><Relationship Id="rId7" Type="http://schemas.openxmlformats.org/officeDocument/2006/relationships/hyperlink" Target="mailto:baranya.titkarsag@katved.gov.hu" TargetMode="External"/><Relationship Id="rId12" Type="http://schemas.openxmlformats.org/officeDocument/2006/relationships/hyperlink" Target="mailto:baranya.titkarsag@katved.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pir.gov.hu/" TargetMode="External"/><Relationship Id="rId5" Type="http://schemas.openxmlformats.org/officeDocument/2006/relationships/footnotes" Target="footnotes.xml"/><Relationship Id="rId15" Type="http://schemas.openxmlformats.org/officeDocument/2006/relationships/hyperlink" Target="http://www.naih.hu" TargetMode="External"/><Relationship Id="rId10" Type="http://schemas.openxmlformats.org/officeDocument/2006/relationships/hyperlink" Target="mailto:baranya.titkarsag@katved.gov.hu" TargetMode="External"/><Relationship Id="rId4" Type="http://schemas.openxmlformats.org/officeDocument/2006/relationships/webSettings" Target="webSettings.xml"/><Relationship Id="rId9" Type="http://schemas.openxmlformats.org/officeDocument/2006/relationships/hyperlink" Target="mailto:baranya.titkarsag@katved.gov.hu" TargetMode="External"/><Relationship Id="rId14" Type="http://schemas.openxmlformats.org/officeDocument/2006/relationships/hyperlink" Target="mailto:baranya.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13503</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Sárkány Sándor</cp:lastModifiedBy>
  <cp:revision>2</cp:revision>
  <dcterms:created xsi:type="dcterms:W3CDTF">2024-09-05T09:55:00Z</dcterms:created>
  <dcterms:modified xsi:type="dcterms:W3CDTF">2024-09-05T09:55:00Z</dcterms:modified>
</cp:coreProperties>
</file>